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</w:pPr>
      <w:r>
        <w:rPr>
          <w:b/>
          <w:sz w:val="26"/>
        </w:rPr>
        <w:t>Умная защитная каска</w:t>
      </w:r>
    </w:p>
    <w:p>
      <w:pPr>
        <w:pStyle w:val="Heading2"/>
      </w:pPr>
      <w:r>
        <w:rPr>
          <w:b/>
          <w:sz w:val="26"/>
        </w:rPr>
        <w:t>OT-AQM</w:t>
      </w:r>
    </w:p>
    <w:p>
      <w:pPr>
        <w:pStyle w:val="Heading2"/>
      </w:pPr>
      <w:r>
        <w:rPr>
          <w:b/>
          <w:sz w:val="26"/>
        </w:rPr>
        <w:t>руководство по эксплуатации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09059" cy="27049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09059" cy="27049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/>
          <w:sz w:val="26"/>
        </w:rPr>
        <w:t>Henan Otywell Electronic Technology Co., LTD</w:t>
      </w:r>
    </w:p>
    <w:p>
      <w:r>
        <w:t>Предприятие, сертифицированное по системе менеджмента качества ISO9001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Содержание</w:t>
      </w:r>
    </w:p>
    <w:p>
      <w:pPr>
        <w:pStyle w:val="Heading2"/>
      </w:pPr>
      <w:r>
        <w:rPr>
          <w:b/>
          <w:sz w:val="26"/>
        </w:rPr>
        <w:t>1. Обзор продукта...........................................................................................1</w:t>
      </w:r>
    </w:p>
    <w:p>
      <w:pPr>
        <w:pStyle w:val="Heading2"/>
      </w:pPr>
      <w:r>
        <w:rPr>
          <w:b/>
          <w:sz w:val="26"/>
        </w:rPr>
        <w:t>2. Характеристики продукта.................................................................................2</w:t>
      </w:r>
    </w:p>
    <w:p>
      <w:pPr>
        <w:pStyle w:val="Heading2"/>
      </w:pPr>
      <w:r>
        <w:rPr>
          <w:b/>
          <w:sz w:val="26"/>
        </w:rPr>
        <w:t>3. Параметры продукта.........................................................................................3</w:t>
      </w:r>
    </w:p>
    <w:p>
      <w:pPr>
        <w:pStyle w:val="Heading2"/>
      </w:pPr>
      <w:r>
        <w:rPr>
          <w:b/>
          <w:sz w:val="26"/>
        </w:rPr>
        <w:t>4. Внешний вид продукта......................................................................................4</w:t>
      </w:r>
    </w:p>
    <w:p>
      <w:pPr>
        <w:pStyle w:val="Heading2"/>
      </w:pPr>
      <w:r>
        <w:rPr>
          <w:b/>
          <w:sz w:val="26"/>
        </w:rPr>
        <w:t>5. Описание работы...................................................................................5</w:t>
      </w:r>
    </w:p>
    <w:p>
      <w:pPr>
        <w:pStyle w:val="Heading2"/>
      </w:pPr>
      <w:r>
        <w:rPr>
          <w:b/>
          <w:sz w:val="26"/>
        </w:rPr>
        <w:t>5.1 Описание кнопок..........................................................................................5</w:t>
      </w:r>
    </w:p>
    <w:p>
      <w:pPr>
        <w:pStyle w:val="Heading2"/>
      </w:pPr>
      <w:r>
        <w:rPr>
          <w:b/>
          <w:sz w:val="26"/>
        </w:rPr>
        <w:t>5.2 Описание индикаторной лампы........................................................5</w:t>
      </w:r>
    </w:p>
    <w:p>
      <w:pPr>
        <w:pStyle w:val="Heading2"/>
      </w:pPr>
      <w:r>
        <w:rPr>
          <w:b/>
          <w:sz w:val="26"/>
        </w:rPr>
        <w:t>5.3 Описание функций............................................................................ 5</w:t>
      </w:r>
    </w:p>
    <w:p>
      <w:pPr>
        <w:pStyle w:val="Heading2"/>
      </w:pPr>
      <w:r>
        <w:rPr>
          <w:b/>
          <w:sz w:val="26"/>
        </w:rPr>
        <w:t>5.4 Инструкция по работе с платформой IoT Zhihui Cloud...................6</w:t>
      </w:r>
    </w:p>
    <w:p>
      <w:pPr>
        <w:pStyle w:val="Heading2"/>
      </w:pPr>
      <w:r>
        <w:rPr>
          <w:b/>
          <w:sz w:val="26"/>
        </w:rPr>
        <w:t>6. Меры предосторожности.......................................................................................................7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 / 8</w:t>
      </w:r>
    </w:p>
    <w:p>
      <w:pPr>
        <w:pStyle w:val="Heading2"/>
      </w:pPr>
      <w:r>
        <w:rPr>
          <w:b/>
          <w:sz w:val="26"/>
        </w:rPr>
        <w:t>1. Обзор продукта</w:t>
      </w:r>
    </w:p>
    <w:p>
      <w:r>
        <w:t>Данное изделие представляет собой умную защитную каску с промышленной камерой высокой чёткости и сетью 4G/WiFi, с функциями ночного освещения, видеозаписи и хранения. Изделие вместе с программным обеспечением управления фоновой системой компании (веб-клиент облачной платформы Zhihui, приложение для Android) позволяет реализовать множество функций.</w:t>
      </w:r>
    </w:p>
    <w:p>
      <w:r>
        <w:t>На исходной основе изделие обеспечивает взаимосвязь носимых предметов, умной защитной каски, точное позиционирование и мониторинг фоновых данных, повышает связность данных и многомерный мониторинг в сфере безопасности, объединяет видеоинтерком, позиционирование, мониторинг газов (горючих/токсичных и вредных/кислорода) и обеспечивает онлайн-мониторинг и раннее предупреждение рабочей среды в реальном времени во время работы для обеспечения безопасности сотрудников.</w:t>
      </w:r>
    </w:p>
    <w:p>
      <w:r>
        <w:t>Проектирование, изготовление и поверка изделия должны соответствовать следующим национальным стандартам:</w:t>
      </w:r>
    </w:p>
    <w:p>
      <w:r>
        <w:t>GB 2811-2019 Защитная каска для защиты головы GB/T 38305-2019 Защита головы Спасательная каска GB/T 3836.1-2021 Взрывоопасные среды. Часть 1: Оборудование. Общие требования</w:t>
      </w:r>
    </w:p>
    <w:p>
      <w:r>
        <w:t>GB/T 3836.4-2021 Взрывоопасные среды. Часть 4: Оборудование, защищённое видом взрывозащиты "искробезопасная электрическая цепь i"</w:t>
      </w:r>
    </w:p>
    <w:p>
      <w:r>
        <w:t>GB/T 4208-2017 Степени защиты, обеспечиваемые оболочками (код IP) GB 12358-2024 Общие технические требования к приборам обнаружения газа и сигнализации в окружающей среде на рабочих местах</w:t>
      </w:r>
    </w:p>
    <w:p>
      <w:r>
        <w:t>Единицы измерения газов и соотношения пересчёта: (1) ppm: одна часть на миллион объёма газа (например, ppm означает одну часть на пять миллионов).</w:t>
      </w:r>
    </w:p>
    <w:p>
      <w:r>
        <w:t>(2) LEL: концентрация нижнего предела взрываемости горючего газа, 100% LEL означает достижение нижнего предела взрываемости (например, 10% LEL означает 10% от концентрации нижнего предела взрываемости).</w:t>
      </w:r>
    </w:p>
    <w:p>
      <w:r>
        <w:t>(3) %VOL: процентное содержание газа по объёму (например, 5% VOL означает, что объём занимает 5%). (4) µmol/mol: микромоли на моль, численно совпадает с ppm (1 ppm = 1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2 / 8</w:t>
      </w:r>
    </w:p>
    <w:p>
      <w:r>
        <w:t>µmol/mol = 1 × 10^-6).</w:t>
      </w:r>
    </w:p>
    <w:p>
      <w:r>
        <w:t>Соотношение: %VOL &gt; ppm = µmol/mol. Например, нижний предел взрываемости метана составляет 5% VOL, поэтому:</w:t>
      </w:r>
    </w:p>
    <w:p>
      <w:r>
        <w:t>10%EL = 0.5% VOL = 5000 ppm = 5000 µmol/mol = 5000 × 10^-6</w:t>
      </w:r>
    </w:p>
    <w:p>
      <w:pPr>
        <w:pStyle w:val="Heading2"/>
      </w:pPr>
      <w:r>
        <w:rPr>
          <w:b/>
          <w:sz w:val="26"/>
        </w:rPr>
        <w:t>2. Характеристики продукта</w:t>
      </w:r>
    </w:p>
    <w:p>
      <w:r>
        <w:t>Амортизирующая подкладка: эффективно рассеивает ударную силу и защищает</w:t>
      </w:r>
    </w:p>
    <w:p>
      <w:r>
        <w:t>голову HD-камера: видеоданные передаются в реальном времени, съёмка одним нажатием и</w:t>
      </w:r>
    </w:p>
    <w:p>
      <w:r>
        <w:t>загружаются на облачную платформу Светодиодная лампа освещения: лампа освещения высокой мощности Обнаружение газа: позволяет обнаруживать горючие, токсичные, вредные газы, кислород и другие газы Позиционирование персонала: поддерживает позиционирование персонала в реальном времени Видео/голос: удалённый просмотр обстановки на месте, реализация двусторонней видео- /</w:t>
      </w:r>
    </w:p>
    <w:p>
      <w:r>
        <w:t>голосовой связи, с функцией группового вызова, интеркомом одним нажатием, видеозвонком Электронные ограждения: руководители могут создавать несколько электронных ограждений Сигнализация падения: после сильного удара по сотруднику фоновая система и окружающие</w:t>
      </w:r>
    </w:p>
    <w:p>
      <w:r>
        <w:t>работники получают оповещение Сигнализация снятия: если человек не надевает каску как требуется, изделие</w:t>
      </w:r>
    </w:p>
    <w:p>
      <w:r>
        <w:t>выдаст предупреждение, и фоновая система получит информацию о сигнализации Вызов помощи одной кнопкой: встроенная система сигнализации SOS Сигнализация одной кнопкой: передача запроса SOS и запрос видеозвонка GPS-позиционирование: позиционирование в реальном времени, отображение статуса местоположения Bluetooth: поиск сигнала BLE в пределах 10 м открытого диапазона</w:t>
      </w:r>
    </w:p>
    <w:p>
      <w:r>
        <w:t>связи WiFi: поиск точки доступа (WiFi) в пределах минимального расстояния связи 100</w:t>
      </w:r>
    </w:p>
    <w:p>
      <w:r>
        <w:t>метров, при этом скорость связи не менее 2M Полная совместимость с сетями: поддержка мобильной связи, телекоммуникационных сетей, China Unicom, связь по всей сети, карта интернета вещей не ограничена географически Голосовое оповещение: оповещение о питании, оповещение о полной зарядке, изменение уровня сигнала</w:t>
      </w:r>
    </w:p>
    <w:p>
      <w:r>
        <w:t>подсказка об изменении Интерфейс корпуса: интерфейс зарядки данных, позволяет заряжать, а также связываться с</w:t>
      </w:r>
    </w:p>
    <w:p>
      <w:r>
        <w:t>верхним устройством В комплекте с Bluetooth-гарнитурой устройство также хорошо слышно в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3 / 8</w:t>
      </w:r>
    </w:p>
    <w:p>
      <w:r>
        <w:t>шумной среде</w:t>
      </w:r>
    </w:p>
    <w:p>
      <w:pPr>
        <w:pStyle w:val="Heading2"/>
      </w:pPr>
      <w:r>
        <w:rPr>
          <w:b/>
          <w:sz w:val="26"/>
        </w:rPr>
        <w:t>3. Параметры продукта</w:t>
      </w:r>
    </w:p>
    <w:p>
      <w:r>
        <w:t>Категория продукта: (P) ABS РАЗМЕР (52~64) см Обязательный срок списания: 30 месяцев Обнаруживаемые газы: горючие/токсичные и вредные газы/кислород и др. Диапазон измерений: (0~100)%LEL (горючие); (0~100)µmol/mol (токсичные) (диапазон опционально) Дискретность: 1%LEL, 1µmol/mol, 0.1µmol/mol/%VOL</w:t>
      </w:r>
    </w:p>
    <w:p>
      <w:r>
        <w:t>Класс точности: ±3% FS (горючие/кислород); ±5% FS (токсичные)</w:t>
      </w:r>
    </w:p>
    <w:p>
      <w:r>
        <w:t>Значение настройки нижнего предельного порога сигнализации: 20% LEL (горючие) Время отклика: ≤30с (горючие) (в зависимости от конкретного газа) Способ обнаружения: естественный диффузионный тип Принцип обнаружения: термокаталитический тип; электрохимический тип</w:t>
      </w:r>
    </w:p>
    <w:p>
      <w:r>
        <w:t>Температура окружающей среды: -25℃~ + 55℃</w:t>
      </w:r>
    </w:p>
    <w:p>
      <w:r>
        <w:t>Относительная влажность: (20~93)% Напряжение питания: DC 3.7 В Ёмкость аккумулятора: литий-ионный аккумулятор 3000 мА·ч Время зарядки: ≤5ч Время работы: ≥10ч непрерывно (без сигнализации, в режиме ожидания) Масса изделия: примерно 778 г (с учётом комплектующих) Размер изделия: Д 308 Ш 216 В 153мм Номер сертификата взрывозащиты: CNEx25.3344X Маркировка взрывозащиты: Ex ib ⅡC T4 Gb，Ex ib ⅢC T130℃Db Степень защиты: IP66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 / 8</w:t>
      </w:r>
    </w:p>
    <w:p>
      <w:pPr>
        <w:pStyle w:val="Heading2"/>
      </w:pPr>
      <w:r>
        <w:rPr>
          <w:b/>
          <w:sz w:val="26"/>
        </w:rPr>
        <w:t>4. Внешний вид продукта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180588" cy="23116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80588" cy="23116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162300" cy="164556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645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665476" cy="193935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65476" cy="19393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головной светильник</w:t>
      </w:r>
    </w:p>
    <w:p>
      <w:r>
        <w:t>камера</w:t>
      </w:r>
    </w:p>
    <w:p>
      <w:r>
        <w:t>Лазерный индикатор</w:t>
      </w:r>
    </w:p>
    <w:p>
      <w:r>
        <w:t>газоанализатор</w:t>
      </w:r>
    </w:p>
    <w:p>
      <w:r>
        <w:t>Индикаторная лампа газовой сигнализации</w:t>
      </w:r>
    </w:p>
    <w:p>
      <w:r>
        <w:t>Индикатор включения</w:t>
      </w:r>
    </w:p>
    <w:p>
      <w:r>
        <w:t>лампа зарядки громкоговоритель</w:t>
      </w:r>
    </w:p>
    <w:p>
      <w:r>
        <w:t>микрофон микрофон</w:t>
      </w:r>
    </w:p>
    <w:p>
      <w:r>
        <w:t>Порт обнаружения надевания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5 / 8</w:t>
      </w:r>
    </w:p>
    <w:p>
      <w:pPr>
        <w:pStyle w:val="Heading2"/>
      </w:pPr>
      <w:r>
        <w:rPr>
          <w:b/>
          <w:sz w:val="26"/>
        </w:rPr>
        <w:t>5. Описание работы</w:t>
      </w:r>
    </w:p>
    <w:p>
      <w:pPr>
        <w:pStyle w:val="Heading2"/>
      </w:pPr>
      <w:r>
        <w:rPr>
          <w:b/>
          <w:sz w:val="26"/>
        </w:rPr>
        <w:t>5.1 Описание кнопок</w:t>
      </w:r>
    </w:p>
    <w:p>
      <w:r>
        <w:t>кнопка действие реализация функция описание функции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54292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42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Долгое</w:t>
      </w:r>
    </w:p>
    <w:p>
      <w:r>
        <w:t>нажатие</w:t>
      </w:r>
    </w:p>
    <w:p>
      <w:r>
        <w:t>запуск В выключенном состоянии длительное нажатие 5с для включения</w:t>
      </w:r>
    </w:p>
    <w:p>
      <w:r>
        <w:t>выключение Во включённом состоянии длительное нажатие 5с для выключения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54864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48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Короткое</w:t>
      </w:r>
    </w:p>
    <w:p>
      <w:r>
        <w:t>нажатие</w:t>
      </w:r>
    </w:p>
    <w:p>
      <w:r>
        <w:t>ответ</w:t>
      </w:r>
    </w:p>
    <w:p>
      <w:r>
        <w:t>Во включённом состоянии однократное короткое нажатие для начала</w:t>
      </w:r>
    </w:p>
    <w:p>
      <w:r>
        <w:t>записи, и однократное нажатие для остановки записи</w:t>
      </w:r>
    </w:p>
    <w:p>
      <w:r>
        <w:t>и отправки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526694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266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Короткое</w:t>
      </w:r>
    </w:p>
    <w:p>
      <w:r>
        <w:t>нажатие</w:t>
      </w:r>
    </w:p>
    <w:p>
      <w:r>
        <w:t>фотосъёмка Во включённом состоянии короткое нажатие для фотосъёмки</w:t>
      </w:r>
    </w:p>
    <w:p>
      <w:r>
        <w:t>Долгое</w:t>
      </w:r>
    </w:p>
    <w:p>
      <w:r>
        <w:t>нажатие</w:t>
      </w:r>
    </w:p>
    <w:p>
      <w:r>
        <w:t>видеосъёмка</w:t>
      </w:r>
    </w:p>
    <w:p>
      <w:r>
        <w:t>Длительное нажатие 2с для начала видеозаписи, и короткое</w:t>
      </w:r>
    </w:p>
    <w:p>
      <w:r>
        <w:t>нажатие 1 раз при видеозаписи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54864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48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Короткое</w:t>
      </w:r>
    </w:p>
    <w:p>
      <w:r>
        <w:t>нажатие</w:t>
      </w:r>
    </w:p>
    <w:p>
      <w:r>
        <w:t>освещение При включении нажатие включает или выключает свет</w:t>
      </w:r>
    </w:p>
    <w:p>
      <w:r>
        <w:t>Долгое</w:t>
      </w:r>
    </w:p>
    <w:p>
      <w:r>
        <w:t>нажатие</w:t>
      </w:r>
    </w:p>
    <w:p>
      <w:r>
        <w:t>Лазерный указатель При включении длительное нажатие включает или выключает лазерный указатель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54309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430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Короткое</w:t>
      </w:r>
    </w:p>
    <w:p>
      <w:r>
        <w:t>нажатие</w:t>
      </w:r>
    </w:p>
    <w:p>
      <w:r>
        <w:t>Вызов SOS о помощи</w:t>
      </w:r>
    </w:p>
    <w:p>
      <w:r>
        <w:t>Во включённом состоянии короткое нажатие для открытия вызова SOS</w:t>
      </w:r>
    </w:p>
    <w:p>
      <w:r>
        <w:t>о помощи</w:t>
      </w:r>
    </w:p>
    <w:p>
      <w:r>
        <w:t>Долгое</w:t>
      </w:r>
    </w:p>
    <w:p>
      <w:r>
        <w:t>нажатие</w:t>
      </w:r>
    </w:p>
    <w:p>
      <w:r>
        <w:t>Bluetooth устройства вкл. /</w:t>
      </w:r>
    </w:p>
    <w:p>
      <w:r>
        <w:t>выкл.</w:t>
      </w:r>
    </w:p>
    <w:p>
      <w:r>
        <w:t>Во включённом состоянии длительное нажатие включает/выключает Bluetooth</w:t>
      </w:r>
    </w:p>
    <w:p>
      <w:r>
        <w:t>устройства</w:t>
      </w:r>
    </w:p>
    <w:p>
      <w:pPr>
        <w:pStyle w:val="Heading2"/>
      </w:pPr>
      <w:r>
        <w:rPr>
          <w:b/>
          <w:sz w:val="26"/>
        </w:rPr>
        <w:t>5.2 Описание индикаторной лампы</w:t>
      </w:r>
    </w:p>
    <w:p>
      <w:r>
        <w:t>Название индикаторной лампы цвет пояснение</w:t>
      </w:r>
    </w:p>
    <w:p>
      <w:r>
        <w:t>Индикатор включения красный Постоянно горит при включении</w:t>
      </w:r>
    </w:p>
    <w:p>
      <w:r>
        <w:t>лампа зарядки</w:t>
      </w:r>
    </w:p>
    <w:p>
      <w:r>
        <w:t>зелёный</w:t>
      </w:r>
    </w:p>
    <w:p>
      <w:r>
        <w:t>Во время процесса зарядки зелёный цвет</w:t>
      </w:r>
    </w:p>
    <w:p>
      <w:r>
        <w:t>отображается</w:t>
      </w:r>
    </w:p>
    <w:p>
      <w:r>
        <w:t>нет Зарядка завершена, гаснет</w:t>
      </w:r>
    </w:p>
    <w:p>
      <w:r>
        <w:t>Индикатор газовой сигнализации</w:t>
      </w:r>
    </w:p>
    <w:p>
      <w:r>
        <w:t>лампа</w:t>
      </w:r>
    </w:p>
    <w:p>
      <w:r>
        <w:t>зелёный мигание</w:t>
      </w:r>
    </w:p>
    <w:p>
      <w:r>
        <w:t>красный Состояние сигнализации</w:t>
      </w:r>
    </w:p>
    <w:p>
      <w:pPr>
        <w:pStyle w:val="Heading2"/>
      </w:pPr>
      <w:r>
        <w:rPr>
          <w:b/>
          <w:sz w:val="26"/>
        </w:rPr>
        <w:t>5.3 Описание функций</w:t>
      </w:r>
    </w:p>
    <w:p>
      <w:r>
        <w:t>функция пояснение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6 / 8</w:t>
      </w:r>
    </w:p>
    <w:p>
      <w:r>
        <w:t>Видео-голос Поддержка (видео- и голосовые вызовы в реальном времени через сети WiFi или 4G)</w:t>
      </w:r>
    </w:p>
    <w:p>
      <w:r>
        <w:t>реальном времени</w:t>
      </w:r>
    </w:p>
    <w:p>
      <w:r>
        <w:t>защита</w:t>
      </w:r>
    </w:p>
    <w:p>
      <w:r>
        <w:t>Поддержка (мониторинг HD 1080P в реальном времени)</w:t>
      </w:r>
    </w:p>
    <w:p>
      <w:r>
        <w:t>голосовое оповещение Поддержка (кнопки с голосовым оповещением)</w:t>
      </w:r>
    </w:p>
    <w:p>
      <w:r>
        <w:t>Температура и</w:t>
      </w:r>
    </w:p>
    <w:p>
      <w:r>
        <w:t>влажность</w:t>
      </w:r>
    </w:p>
    <w:p>
      <w:r>
        <w:t>оповещение</w:t>
      </w:r>
    </w:p>
    <w:p>
      <w:r>
        <w:t>Поддержка (функция голосового оповещения о температуре и влажности после</w:t>
      </w:r>
    </w:p>
    <w:p>
      <w:r>
        <w:t>запуска)</w:t>
      </w:r>
    </w:p>
    <w:p>
      <w:r>
        <w:t>Электропитание</w:t>
      </w:r>
    </w:p>
    <w:p>
      <w:r>
        <w:t>оповещение</w:t>
      </w:r>
    </w:p>
    <w:p>
      <w:r>
        <w:t>Поддержка (функция голосового оповещения после запуска)</w:t>
      </w:r>
    </w:p>
    <w:p>
      <w:r>
        <w:t>Низкий заряд</w:t>
      </w:r>
    </w:p>
    <w:p>
      <w:r>
        <w:t>сигнализация</w:t>
      </w:r>
    </w:p>
    <w:p>
      <w:r>
        <w:t>Поддержка (голосовое оповещение при низком заряде устройства)</w:t>
      </w:r>
    </w:p>
    <w:p>
      <w:r>
        <w:t>экстренный вызов</w:t>
      </w:r>
    </w:p>
    <w:p>
      <w:r>
        <w:t>Поддержка (когда сотрудник в личной опасности, он может нажать кнопку SOS на</w:t>
      </w:r>
    </w:p>
    <w:p>
      <w:r>
        <w:t>каске, тогда каска подаст звуковой сигнал сигнализации, и сигнал будет</w:t>
      </w:r>
    </w:p>
    <w:p>
      <w:r>
        <w:t>передан фоновому администратору и участникам группы)</w:t>
      </w:r>
    </w:p>
    <w:p>
      <w:r>
        <w:t>Сигнализация покоя</w:t>
      </w:r>
    </w:p>
    <w:p>
      <w:r>
        <w:t>Поддержка (сигнал сигнализации, когда каска сотрудника неподвижна более 5</w:t>
      </w:r>
    </w:p>
    <w:p>
      <w:r>
        <w:t>минут)</w:t>
      </w:r>
    </w:p>
    <w:p>
      <w:r>
        <w:t>Снятие каски</w:t>
      </w:r>
    </w:p>
    <w:p>
      <w:r>
        <w:t>сигнализация</w:t>
      </w:r>
    </w:p>
    <w:p>
      <w:r>
        <w:t>Поддержка (сигнал сигнализации, когда каска снята с головы на 2 секунды)</w:t>
      </w:r>
    </w:p>
    <w:p>
      <w:r>
        <w:t>Позиционирование</w:t>
      </w:r>
    </w:p>
    <w:p>
      <w:r>
        <w:t>в реальном времени</w:t>
      </w:r>
    </w:p>
    <w:p>
      <w:r>
        <w:t>Поддержка (каска передаёт информацию о текущем местоположении в фоновую</w:t>
      </w:r>
    </w:p>
    <w:p>
      <w:r>
        <w:t>систему один раз каждые 10 секунд)</w:t>
      </w:r>
    </w:p>
    <w:p>
      <w:r>
        <w:t>локальное хранилище</w:t>
      </w:r>
    </w:p>
    <w:p>
      <w:r>
        <w:t>Поддержка (заказчик настраивает параметр количества дней сохранения файлов</w:t>
      </w:r>
    </w:p>
    <w:p>
      <w:r>
        <w:t>в соответствии с различными требованиями)</w:t>
      </w:r>
    </w:p>
    <w:p>
      <w:r>
        <w:t>Экспорт видео</w:t>
      </w:r>
    </w:p>
    <w:p>
      <w:r>
        <w:t>Поддержка (передача по сети в реальном времени и экспорт через интерфейс USB, позволяет быстро</w:t>
      </w:r>
    </w:p>
    <w:p>
      <w:r>
        <w:t>загрузить или экспортировать записанное видео на компьютер)</w:t>
      </w:r>
    </w:p>
    <w:p>
      <w:r>
        <w:t>Портативная</w:t>
      </w:r>
    </w:p>
    <w:p>
      <w:r>
        <w:t>зарядка</w:t>
      </w:r>
    </w:p>
    <w:p>
      <w:r>
        <w:t>Поддержка (зарядка через интерфейс USB, сигнальная лампа показывает состояние зарядки)</w:t>
      </w:r>
    </w:p>
    <w:p>
      <w:r>
        <w:t>Обнаружение газа</w:t>
      </w:r>
    </w:p>
    <w:p>
      <w:r>
        <w:t>Поддержка (горючие газы, кислород, угарный газ, сероводород</w:t>
      </w:r>
    </w:p>
    <w:p>
      <w:r>
        <w:t>обнаружение, оповещение о состоянии сигнализации, подсказка индикатора газовой сигнализации)</w:t>
      </w:r>
    </w:p>
    <w:p>
      <w:r>
        <w:t>Bluetooth</w:t>
      </w:r>
    </w:p>
    <w:p>
      <w:r>
        <w:t>гарнитура</w:t>
      </w:r>
    </w:p>
    <w:p>
      <w:r>
        <w:t>Поддержка (после запуска устройства оно может автоматически подключить</w:t>
      </w:r>
    </w:p>
    <w:p>
      <w:r>
        <w:t>Bluetooth-гарнитуру; если подключение не удалось, длительно нажмите кнопку SOS для</w:t>
      </w:r>
    </w:p>
    <w:p>
      <w:r>
        <w:t>перезапуска Bluetooth-гарнитуры; когда подключение завершено, устройство</w:t>
      </w:r>
    </w:p>
    <w:p>
      <w:r>
        <w:t>передаёт данные и входит в голосовой режим через Bluetooth-гарнитуру)</w:t>
      </w:r>
    </w:p>
    <w:p>
      <w:pPr>
        <w:pStyle w:val="Heading2"/>
      </w:pPr>
      <w:r>
        <w:rPr>
          <w:b/>
          <w:sz w:val="26"/>
        </w:rPr>
        <w:t>5.4 Инструкция по работе с платформой IoT Zhihui Cloud</w:t>
      </w:r>
    </w:p>
    <w:p>
      <w:r>
        <w:t>(1) Откройте адрес https://www.zhihuiyun-iot.com на компьютере и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7 / 8</w:t>
      </w:r>
    </w:p>
    <w:p>
      <w:r>
        <w:t>войдите в интерфейс входа.</w:t>
      </w:r>
    </w:p>
    <w:p>
      <w:r>
        <w:t>(2) При первом входе в систему необходимо зарегистрировать информацию об учётной записи; нажмите "Регистрация учётной записи", чтобы сразу перейти в интерфейс регистрации, как показано на рисунке 5-1.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35223" cy="18083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35223" cy="18083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график 5-1</w:t>
      </w:r>
    </w:p>
    <w:p>
      <w:r>
        <w:t>(3) После входа на платформу выберите "Мониторинг окружающей среды" — —</w:t>
      </w:r>
    </w:p>
    <w:p>
      <w:r>
        <w:t>"Умная каска" и войдите в экран мониторинга данных умной каски.</w:t>
      </w:r>
    </w:p>
    <w:p>
      <w:r>
        <w:t>(4) Нажмите "Управление оборудованием" — — "Добавить оборудование", заполните</w:t>
      </w:r>
    </w:p>
    <w:p>
      <w:r>
        <w:t>информацию об оборудовании согласно требованиям, введите "Модель оборудования", "Серийный номер оборудования (прикреплённый код)", "Примечание", "Место установки"; нажмите "Далее", заполните информацию уведомления и нажмите "Готово".</w:t>
      </w:r>
    </w:p>
    <w:p>
      <w:r>
        <w:t>(5) В случае успеха нажмите "Мониторинг данных", чтобы просмотреть данные мониторинга в реальном времени и архивные данные устройства.</w:t>
      </w:r>
    </w:p>
    <w:p>
      <w:r>
        <w:t>(6) Нажмите "Информация о сигнализации", чтобы просмотреть информацию о сигнализации за определённый период времени.</w:t>
      </w:r>
    </w:p>
    <w:p>
      <w:r>
        <w:t>(7) Нажмите "Управление уведомлениями", чтобы изменить или удалить ранее добавленные данные уведомлений.</w:t>
      </w:r>
    </w:p>
    <w:p>
      <w:r>
        <w:t>(8) Нажмите "Электронное ограждение", чтобы создать ограждение, задать поведение ограждения "не покидать" или "не входить", частоту сигнализации, время сигнализации и другую информацию.</w:t>
      </w:r>
    </w:p>
    <w:p>
      <w:r>
        <w:t>(9) Также можно настроить "групповой вызов", "управление фото", "управление видео", "воспроизведение видео" и другие настройки.</w:t>
      </w:r>
    </w:p>
    <w:p>
      <w:pPr>
        <w:pStyle w:val="Heading2"/>
      </w:pPr>
      <w:r>
        <w:rPr>
          <w:b/>
          <w:sz w:val="26"/>
        </w:rPr>
        <w:t>6. Меры предосторожности</w:t>
      </w:r>
    </w:p>
    <w:p>
      <w:r>
        <w:t>При использовании каски обруч или подбородочный ремень следует регулировать согласно</w:t>
      </w:r>
    </w:p>
    <w:p>
      <w:r>
        <w:t>размеру окружности головы, чтобы обеспечить плотное ношение каски без случайного смещения или соскальзывания. Защитную каску необходимо заменить после сильного удара, даже если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8 / 8</w:t>
      </w:r>
    </w:p>
    <w:p>
      <w:r>
        <w:t>нет видимых повреждений. Любое изменение и замена комплектующих каски могут быть опасны для</w:t>
      </w:r>
    </w:p>
    <w:p>
      <w:r>
        <w:t>пользователя, если они не рекомендованы производителем! Нельзя наносить на внешнюю поверхность краску, растворитель, сухой клей</w:t>
      </w:r>
    </w:p>
    <w:p>
      <w:r>
        <w:t>клейкую пасту, нельзя использовать в среде сильных кислот, сильных щелочей. Размер применимой окружности головы составляет (52~64) см. Мойте нейтральным мылом или тёплой водой (осторожно, не касайтесь области схемы). Используйте только наши комплектующие. Данная защитная каска подходит для защиты головы в производственной безопасности, дорожном</w:t>
      </w:r>
    </w:p>
    <w:p>
      <w:r>
        <w:t>движении, при спасательных работах в аварийных ситуациях, вызванных стихийными бедствиями, и на других рабочих местах, но её нельзя использовать для пожарно-спасательных работ. Срок службы инфракрасного датчика и полупроводникового датчика составляет 5 лет, а</w:t>
      </w:r>
    </w:p>
    <w:p>
      <w:r>
        <w:t>срок службы термокаталитического датчика и электрохимического датчика составляет 2 года. Для обеспечения точности обнаружения прибор необходимо калибровать</w:t>
      </w:r>
    </w:p>
    <w:p>
      <w:r>
        <w:t>регулярно, при этом период поверки не должен превышать один год. Аккумуляторную батарею нельзя извлекать или заменять во взрывоопасных газовых средах.</w:t>
      </w:r>
    </w:p>
    <w:p>
      <w:r>
        <w:t>Во взрывоопасной газовой среде нельзя использовать периферийное штекерное оборудование без сертификата взрывозащиты, а также нельзя заменять датчик. Изделия, получившие сертификат взрывозащиты, не допускается</w:t>
      </w:r>
    </w:p>
    <w:p>
      <w:r>
        <w:t>произвольно заменять или изменять компоненты или конструкции, влияющие на взрывозащитные свойства. В соответствующих национальных стандартах есть чёткие положения о</w:t>
      </w:r>
    </w:p>
    <w:p>
      <w:r>
        <w:t>выборе электротехнических решений, монтаже или эксплуатации во взрывоопасных зонах, и организации, выполняющие монтаж или эксплуатацию, должны строго соблюдать эти положения для обеспечения взрывобезопасности электрооборудования во взрывоопасных зонах. Зарядку необходимо проводить в безопасном месте и заряжать профессиональным</w:t>
      </w:r>
    </w:p>
    <w:p>
      <w:r>
        <w:t>зарядным устройством, входящим в комплект прибора. Примечание: во внутренней передней части защитной каски установлен "Порт</w:t>
      </w:r>
    </w:p>
    <w:p>
      <w:r>
        <w:t>обнаружения надевания", работающий по принципу лазерного обнаружения. Когда защитная каска надета на голову человека и обнаруживает наличие головы, она подаёт голосовое оповещение "Каска надета". Если защитная каска не надета и находится в другом состоянии, или если порт обнаружения перекрыт другими объектами, окно обнаружения всё равно может обнаружить объект и вызвать голосовое оповещение "Каска надета". Это считается нормальным явлением.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Henan Otywell Electronic Technology Co., LTD</w:t>
      </w:r>
    </w:p>
    <w:p>
      <w:pPr>
        <w:pStyle w:val="Heading2"/>
      </w:pPr>
      <w:r>
        <w:rPr>
          <w:b/>
          <w:sz w:val="26"/>
        </w:rPr>
        <w:t>Адрес: корпус 2, здание 38, Lian Dong U Valley, на пересечении улицы Jianyang</w:t>
      </w:r>
    </w:p>
    <w:p>
      <w:pPr>
        <w:pStyle w:val="Heading2"/>
      </w:pPr>
      <w:r>
        <w:rPr>
          <w:b/>
          <w:sz w:val="26"/>
        </w:rPr>
        <w:t>и улицы Lotus Street, зона высоких технологий, город Чжэнчжоу, провинция Хэнань</w:t>
      </w:r>
    </w:p>
    <w:p>
      <w:pPr>
        <w:pStyle w:val="Heading2"/>
      </w:pPr>
      <w:r>
        <w:rPr>
          <w:b/>
          <w:sz w:val="26"/>
        </w:rPr>
        <w:t>Тел.: 400-811-8873</w:t>
      </w:r>
    </w:p>
    <w:p>
      <w:pPr>
        <w:pStyle w:val="Heading2"/>
      </w:pPr>
      <w:r>
        <w:rPr>
          <w:b/>
          <w:sz w:val="26"/>
        </w:rPr>
        <w:t>Веб-сайт: http://www.otywell.com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